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firstLine="48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噻虫胺是一种烟碱类杀虫剂，具有触杀、胃毒作用，具有根内吸活性和层间传导性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食品中农药最大残留限量》（GB 2763-2021）中规定，豆类蔬菜中噻虫胺最大残留限量值为0.01mg/kg；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芹菜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中噻虫胺最大残留限量值为0.0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mg/kg。长期食用噻虫胺超标的食品可能会引起恶心、呕吐、头痛、乏力、躁动、抽搐等症状。蔬菜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中噻虫胺残留量超标的原因，可能是为快速控制虫害，加大用药量或未遵守采摘间隔期规定，致使上市销售的产品中残留量超标。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2763-2021）中规定，茄果类蔬菜中毒死蜱最大残留限量值为0.02mg/kg。食用食品一般不会导致毒死蜱急性中毒，但长期食用毒死蜱超标的食品，对人体健康也有一定影响。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三、五氯酚酸钠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五、氟苯尼考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氟苯尼考又称氟甲砜霉素，是农业农村部批准使用的动物专用抗菌药，主要用于敏感细菌所致的猪、鸡、鱼的细菌性疾病。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食品中41种兽药最大残留限量》（GB 31650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家禽蛋中氟苯尼考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为10μg/kg。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鸡蛋中检出氟苯尼考超标的原因，可能是用药治疗蛋鸡疾病导致氟苯尼考在其体内残留，进而传递至鸡蛋中。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豇豆中倍硫磷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氟虫腈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氟虫腈是一种苯基吡唑类杀虫剂，对水生生物、家蚕、蜜蜂等具有较强的毒性，对生态环境造成一定的影响。少量的残留不会引起人体急性中毒，但长期食用氟虫腈超标的食品，对人体健康可能有一定影响。《食品安全国家标准 食品中农药最大残留限量》（GB 2763-2021）中规定，豆类蔬菜中氟虫腈最大残留限量值为0.02mg/kg。豇豆中氟虫腈残留量超标的原因，可能是为快速控制虫害而违规使用。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水胺硫磷为有机磷杀虫剂，兼具胃毒和杀卵作用，主要用于防治果树、水稻和棉花虫害。《食品安全国家标准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噻虫嗪是具有触杀、胃毒和内吸作用的杀虫剂。《食品安全国家标准 食品中农药最大残留限量》（GB 2763-2021）中规定，荚可食豆类蔬菜（菜豆除外）中噻虫嗪最大残留限量值为0.3mg/kg。食用食品一般不会导致噻虫嗪的急性中毒，但长期食用噻虫嗪超标的食品，对人体健康也有一定影响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、地美硝唑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地美硝唑是硝基咪唑类抗原虫药，可用于治疗禽组织滴虫病等。《食品安全国家标准 食品中兽药最大残留限量》（GB 31650-2019）中规定，地美硝唑允许作治疗用，但不得在动物性食品中检出。鸡蛋中检出地美硝唑的原因，可能是用药治疗蛋鸡疾病导致地美硝唑在其体内残留，进而传递至鸡蛋中。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恩诺沙星为广谱杀菌药，对支原体有特效，对大肠杆菌、克雷白杆菌、沙门氏菌、变形杆菌、绿脓杆菌、嗜血杆菌、多杀性巴氏杆菌、溶血性巴氏杆菌、金葡菌、链球菌等都有杀菌效果。《食品安全国家标准 食品中兽药最大残留限量》（GB 31650-2019）中规定，恩诺沙星可用于猪、牛、羊、兔、鱼等食用畜禽、水产动物，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鱼的皮和肉中恩诺沙星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最大残留限量值为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100μg/kg。老年人、儿童及低免疫力人群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，可引起轻度胃肠道不适、头痛、头晕等症状，并产生耐药性。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水产品中恩诺沙星残留量超标的原因，可能是在养殖过程中为快速控制疫病，违规加大用药量或不遵守休药期规定，致使上市销售产品中的药物残留量超标。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敌敌畏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敌敌畏是一种广谱性杀虫、杀螨剂，具有触杀、胃毒和熏蒸作用。《食品安全国家标准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中敌敌畏最大残留限量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mg/kg。敌敌畏挥发性强，对水体和大气可造成污染，易于通过呼吸道或皮肤进入动物或人体内。少量的农药残留不会引起人体急性中毒，但长期食用农药残留超标的食品，对人体健康有一定影响。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/>
        </w:rPr>
        <w:t>呋喃唑酮代谢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呋喃唑酮是硝基呋喃类抗菌药，具有抗菌谱广等特点。硝基呋喃类原型药在生物体内代谢迅速，其代谢物和蛋白质结合后稳定，故检测其代谢物来反映硝基呋喃类药物的残留状况。长期大量食用检出呋喃唑酮代谢物的食品，可能在人体内蓄积，引起恶心、呕吐、腹泻、头痛、头晕等症状。《食品动物中禁止使用的药品及其他化合物清单》（农业农村部公告 第250号）中规定，呋喃唑酮为食品动物中禁止使用的药品。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30904ED"/>
    <w:rsid w:val="03095C9B"/>
    <w:rsid w:val="03365C46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3FF6BA4"/>
    <w:rsid w:val="140432BB"/>
    <w:rsid w:val="141B2394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312408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2A5298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6D1121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BB81726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5875E7"/>
    <w:rsid w:val="7275613E"/>
    <w:rsid w:val="72A04A1F"/>
    <w:rsid w:val="72F24D9D"/>
    <w:rsid w:val="733275F5"/>
    <w:rsid w:val="736D3A66"/>
    <w:rsid w:val="738026E3"/>
    <w:rsid w:val="739039DA"/>
    <w:rsid w:val="73A979E7"/>
    <w:rsid w:val="73F31987"/>
    <w:rsid w:val="740A4EF9"/>
    <w:rsid w:val="74104D2B"/>
    <w:rsid w:val="7432739D"/>
    <w:rsid w:val="744F4674"/>
    <w:rsid w:val="74571820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3235C9"/>
    <w:rsid w:val="773A01B0"/>
    <w:rsid w:val="77446974"/>
    <w:rsid w:val="779A49A3"/>
    <w:rsid w:val="77BF6833"/>
    <w:rsid w:val="77D870BC"/>
    <w:rsid w:val="77FC16E5"/>
    <w:rsid w:val="78300CA6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D46120"/>
    <w:rsid w:val="9DF7CEA9"/>
    <w:rsid w:val="CF6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5</Pages>
  <Words>2190</Words>
  <Characters>2382</Characters>
  <Lines>28</Lines>
  <Paragraphs>8</Paragraphs>
  <TotalTime>1</TotalTime>
  <ScaleCrop>false</ScaleCrop>
  <LinksUpToDate>false</LinksUpToDate>
  <CharactersWithSpaces>2410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2024-10-12T09:55:08Z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